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0483" w14:textId="4A0AC551" w:rsidR="00DB5ADD" w:rsidRPr="00FA61FE" w:rsidRDefault="001F1B7E">
      <w:pPr>
        <w:rPr>
          <w:b/>
          <w:bCs/>
          <w:color w:val="4472C4" w:themeColor="accent1"/>
          <w:sz w:val="36"/>
          <w:szCs w:val="36"/>
        </w:rPr>
      </w:pPr>
      <w:r w:rsidRPr="00FA61FE">
        <w:rPr>
          <w:b/>
          <w:bCs/>
          <w:color w:val="4472C4" w:themeColor="accent1"/>
          <w:sz w:val="36"/>
          <w:szCs w:val="36"/>
        </w:rPr>
        <w:t>Community Representative: Tips for</w:t>
      </w:r>
      <w:r w:rsidR="00FA61FE" w:rsidRPr="00FA61FE">
        <w:rPr>
          <w:b/>
          <w:bCs/>
          <w:color w:val="4472C4" w:themeColor="accent1"/>
          <w:sz w:val="36"/>
          <w:szCs w:val="36"/>
        </w:rPr>
        <w:t xml:space="preserve"> Writing</w:t>
      </w:r>
      <w:r w:rsidR="00610321">
        <w:rPr>
          <w:b/>
          <w:bCs/>
          <w:color w:val="4472C4" w:themeColor="accent1"/>
          <w:sz w:val="36"/>
          <w:szCs w:val="36"/>
        </w:rPr>
        <w:t xml:space="preserve"> a</w:t>
      </w:r>
      <w:r w:rsidRPr="00FA61FE">
        <w:rPr>
          <w:b/>
          <w:bCs/>
          <w:color w:val="4472C4" w:themeColor="accent1"/>
          <w:sz w:val="36"/>
          <w:szCs w:val="36"/>
        </w:rPr>
        <w:t xml:space="preserve"> </w:t>
      </w:r>
      <w:r w:rsidR="00CC112C">
        <w:rPr>
          <w:b/>
          <w:bCs/>
          <w:color w:val="4472C4" w:themeColor="accent1"/>
          <w:sz w:val="36"/>
          <w:szCs w:val="36"/>
        </w:rPr>
        <w:t xml:space="preserve">Review </w:t>
      </w:r>
      <w:r w:rsidR="00DB4535" w:rsidRPr="00FA61FE">
        <w:rPr>
          <w:b/>
          <w:bCs/>
          <w:color w:val="4472C4" w:themeColor="accent1"/>
          <w:sz w:val="36"/>
          <w:szCs w:val="36"/>
        </w:rPr>
        <w:t>Assessment</w:t>
      </w:r>
    </w:p>
    <w:p w14:paraId="6A1C146E" w14:textId="0C2F57A3" w:rsidR="001F1B7E" w:rsidRPr="00183D0F" w:rsidRDefault="001F1B7E" w:rsidP="00370D57">
      <w:pPr>
        <w:rPr>
          <w:color w:val="000000" w:themeColor="text1"/>
        </w:rPr>
      </w:pPr>
      <w:r w:rsidRPr="00183D0F">
        <w:rPr>
          <w:b/>
          <w:bCs/>
          <w:color w:val="000000" w:themeColor="text1"/>
        </w:rPr>
        <w:t>Purpose:</w:t>
      </w:r>
      <w:r w:rsidR="00370D57" w:rsidRPr="00183D0F">
        <w:rPr>
          <w:color w:val="000000" w:themeColor="text1"/>
        </w:rPr>
        <w:t xml:space="preserve"> </w:t>
      </w:r>
      <w:r w:rsidR="00DC2B03" w:rsidRPr="00183D0F">
        <w:rPr>
          <w:color w:val="000000" w:themeColor="text1"/>
        </w:rPr>
        <w:t xml:space="preserve">As a Community Representative, </w:t>
      </w:r>
      <w:r w:rsidR="0052081B" w:rsidRPr="00183D0F">
        <w:rPr>
          <w:color w:val="000000" w:themeColor="text1"/>
        </w:rPr>
        <w:t>y</w:t>
      </w:r>
      <w:r w:rsidR="00846949" w:rsidRPr="00183D0F">
        <w:rPr>
          <w:color w:val="000000" w:themeColor="text1"/>
        </w:rPr>
        <w:t>our written</w:t>
      </w:r>
      <w:r w:rsidR="00370D57" w:rsidRPr="00183D0F">
        <w:rPr>
          <w:color w:val="000000" w:themeColor="text1"/>
        </w:rPr>
        <w:t xml:space="preserve"> assessment is an opportunity to</w:t>
      </w:r>
      <w:r w:rsidRPr="00183D0F">
        <w:rPr>
          <w:color w:val="000000" w:themeColor="text1"/>
        </w:rPr>
        <w:t xml:space="preserve"> provide researchers with important feedback that will help them better communicate their research in an understandable and relevant way to the public.</w:t>
      </w:r>
      <w:r w:rsidR="00370D57" w:rsidRPr="00183D0F">
        <w:rPr>
          <w:color w:val="000000" w:themeColor="text1"/>
        </w:rPr>
        <w:t xml:space="preserve"> </w:t>
      </w:r>
      <w:r w:rsidR="00972C54" w:rsidRPr="00183D0F">
        <w:rPr>
          <w:color w:val="000000" w:themeColor="text1"/>
        </w:rPr>
        <w:t>Y</w:t>
      </w:r>
      <w:r w:rsidR="0052081B" w:rsidRPr="00183D0F">
        <w:rPr>
          <w:color w:val="000000" w:themeColor="text1"/>
        </w:rPr>
        <w:t>ou</w:t>
      </w:r>
      <w:r w:rsidR="00972C54" w:rsidRPr="00183D0F">
        <w:rPr>
          <w:color w:val="000000" w:themeColor="text1"/>
        </w:rPr>
        <w:t>r role is</w:t>
      </w:r>
      <w:r w:rsidR="0052081B" w:rsidRPr="00183D0F">
        <w:rPr>
          <w:color w:val="000000" w:themeColor="text1"/>
        </w:rPr>
        <w:t xml:space="preserve"> </w:t>
      </w:r>
      <w:r w:rsidR="00972C54" w:rsidRPr="00183D0F">
        <w:rPr>
          <w:color w:val="000000" w:themeColor="text1"/>
        </w:rPr>
        <w:t>to</w:t>
      </w:r>
      <w:r w:rsidR="0052081B" w:rsidRPr="00183D0F">
        <w:rPr>
          <w:color w:val="000000" w:themeColor="text1"/>
        </w:rPr>
        <w:t xml:space="preserve"> evaluate the comprehensibility of non-scientific documents and discuss the relevance of the research to the MS community, and potential of the research to translate into meaningful impacts that will ultimately improve the lives of people affected by MS. </w:t>
      </w:r>
    </w:p>
    <w:p w14:paraId="691BE49B" w14:textId="4C8E7022" w:rsidR="441B36E0" w:rsidRDefault="441B36E0" w:rsidP="35B75C30">
      <w:pPr>
        <w:rPr>
          <w:b/>
          <w:bCs/>
          <w:color w:val="4472C4" w:themeColor="accent1"/>
        </w:rPr>
      </w:pPr>
      <w:r w:rsidRPr="35B75C30">
        <w:rPr>
          <w:b/>
          <w:bCs/>
          <w:color w:val="4472C4" w:themeColor="accent1"/>
        </w:rPr>
        <w:t xml:space="preserve">How do I write a strong </w:t>
      </w:r>
      <w:r w:rsidR="00D706B4">
        <w:rPr>
          <w:b/>
          <w:bCs/>
          <w:color w:val="4472C4" w:themeColor="accent1"/>
        </w:rPr>
        <w:t xml:space="preserve">review </w:t>
      </w:r>
      <w:r w:rsidRPr="35B75C30">
        <w:rPr>
          <w:b/>
          <w:bCs/>
          <w:color w:val="4472C4" w:themeColor="accent1"/>
        </w:rPr>
        <w:t>assessment?</w:t>
      </w:r>
    </w:p>
    <w:p w14:paraId="11E0B2F7" w14:textId="72AE60B5" w:rsidR="00025695" w:rsidRPr="00183D0F" w:rsidRDefault="008D4A24" w:rsidP="00025695">
      <w:pPr>
        <w:pStyle w:val="ListParagraph"/>
        <w:numPr>
          <w:ilvl w:val="0"/>
          <w:numId w:val="5"/>
        </w:numPr>
        <w:rPr>
          <w:color w:val="000000" w:themeColor="text1"/>
        </w:rPr>
      </w:pPr>
      <w:r w:rsidRPr="00183D0F">
        <w:rPr>
          <w:b/>
          <w:bCs/>
          <w:color w:val="000000" w:themeColor="text1"/>
        </w:rPr>
        <w:t>Comment</w:t>
      </w:r>
      <w:r w:rsidR="009D4283" w:rsidRPr="00183D0F">
        <w:rPr>
          <w:b/>
          <w:bCs/>
          <w:color w:val="000000" w:themeColor="text1"/>
        </w:rPr>
        <w:t xml:space="preserve"> on</w:t>
      </w:r>
      <w:r w:rsidR="00491EEE" w:rsidRPr="00183D0F">
        <w:rPr>
          <w:b/>
          <w:bCs/>
          <w:color w:val="000000" w:themeColor="text1"/>
        </w:rPr>
        <w:t xml:space="preserve"> th</w:t>
      </w:r>
      <w:r w:rsidR="009D4283" w:rsidRPr="00183D0F">
        <w:rPr>
          <w:b/>
          <w:bCs/>
          <w:color w:val="000000" w:themeColor="text1"/>
        </w:rPr>
        <w:t xml:space="preserve">e relevance and potential impact of the research study </w:t>
      </w:r>
      <w:r w:rsidR="005D2E36" w:rsidRPr="00183D0F">
        <w:rPr>
          <w:b/>
          <w:bCs/>
          <w:color w:val="000000" w:themeColor="text1"/>
        </w:rPr>
        <w:t>to</w:t>
      </w:r>
      <w:r w:rsidR="007C3097" w:rsidRPr="00183D0F">
        <w:rPr>
          <w:b/>
          <w:bCs/>
          <w:color w:val="000000" w:themeColor="text1"/>
        </w:rPr>
        <w:t xml:space="preserve"> people</w:t>
      </w:r>
      <w:r w:rsidR="005D2E36" w:rsidRPr="00183D0F">
        <w:rPr>
          <w:b/>
          <w:bCs/>
          <w:color w:val="000000" w:themeColor="text1"/>
        </w:rPr>
        <w:t xml:space="preserve"> affected by MS.</w:t>
      </w:r>
      <w:r w:rsidR="003D7480" w:rsidRPr="00183D0F">
        <w:rPr>
          <w:b/>
          <w:bCs/>
          <w:color w:val="000000" w:themeColor="text1"/>
        </w:rPr>
        <w:t xml:space="preserve"> </w:t>
      </w:r>
      <w:r w:rsidR="00337306" w:rsidRPr="00183D0F">
        <w:rPr>
          <w:color w:val="000000" w:themeColor="text1"/>
        </w:rPr>
        <w:t xml:space="preserve">Indicate if these components are clearly </w:t>
      </w:r>
      <w:r w:rsidR="005106B7" w:rsidRPr="00183D0F">
        <w:rPr>
          <w:color w:val="000000" w:themeColor="text1"/>
        </w:rPr>
        <w:t>described in the applicatio</w:t>
      </w:r>
      <w:r w:rsidR="0049678D" w:rsidRPr="00183D0F">
        <w:rPr>
          <w:color w:val="000000" w:themeColor="text1"/>
        </w:rPr>
        <w:t>n</w:t>
      </w:r>
      <w:r w:rsidR="005A405F" w:rsidRPr="00183D0F">
        <w:rPr>
          <w:color w:val="000000" w:themeColor="text1"/>
        </w:rPr>
        <w:t xml:space="preserve"> and provide feedback on how </w:t>
      </w:r>
      <w:r w:rsidR="00595074" w:rsidRPr="00183D0F">
        <w:rPr>
          <w:color w:val="000000" w:themeColor="text1"/>
        </w:rPr>
        <w:t>it</w:t>
      </w:r>
      <w:r w:rsidR="005A405F" w:rsidRPr="00183D0F">
        <w:rPr>
          <w:color w:val="000000" w:themeColor="text1"/>
        </w:rPr>
        <w:t xml:space="preserve"> can be improved</w:t>
      </w:r>
      <w:r w:rsidR="00A42B7D" w:rsidRPr="00183D0F">
        <w:rPr>
          <w:color w:val="000000" w:themeColor="text1"/>
        </w:rPr>
        <w:t>.</w:t>
      </w:r>
      <w:r w:rsidR="005D2E36" w:rsidRPr="00183D0F">
        <w:rPr>
          <w:color w:val="000000" w:themeColor="text1"/>
        </w:rPr>
        <w:t xml:space="preserve"> </w:t>
      </w:r>
    </w:p>
    <w:p w14:paraId="0AD2A97F" w14:textId="77777777" w:rsidR="00025695" w:rsidRPr="00183D0F" w:rsidRDefault="00025695" w:rsidP="00183D0F">
      <w:pPr>
        <w:pStyle w:val="ListParagraph"/>
        <w:ind w:left="360"/>
        <w:rPr>
          <w:color w:val="000000" w:themeColor="text1"/>
        </w:rPr>
      </w:pPr>
    </w:p>
    <w:p w14:paraId="58550953" w14:textId="6A2CC0D8" w:rsidR="00025695" w:rsidRPr="00183D0F" w:rsidRDefault="00972EC6" w:rsidP="00025695">
      <w:pPr>
        <w:pStyle w:val="ListParagraph"/>
        <w:numPr>
          <w:ilvl w:val="0"/>
          <w:numId w:val="5"/>
        </w:numPr>
        <w:rPr>
          <w:color w:val="000000" w:themeColor="text1"/>
        </w:rPr>
      </w:pPr>
      <w:r w:rsidRPr="00183D0F">
        <w:rPr>
          <w:b/>
          <w:bCs/>
          <w:color w:val="000000" w:themeColor="text1"/>
        </w:rPr>
        <w:t>Draw from personal experiences</w:t>
      </w:r>
      <w:r w:rsidR="009E0FE0" w:rsidRPr="00183D0F">
        <w:rPr>
          <w:b/>
          <w:bCs/>
          <w:color w:val="000000" w:themeColor="text1"/>
        </w:rPr>
        <w:t>.</w:t>
      </w:r>
      <w:r w:rsidR="009E0FE0" w:rsidRPr="00183D0F">
        <w:rPr>
          <w:color w:val="000000" w:themeColor="text1"/>
        </w:rPr>
        <w:t xml:space="preserve"> </w:t>
      </w:r>
      <w:r w:rsidR="00A6437E" w:rsidRPr="00183D0F">
        <w:rPr>
          <w:color w:val="000000" w:themeColor="text1"/>
        </w:rPr>
        <w:t>Based on your lived experience</w:t>
      </w:r>
      <w:r w:rsidR="006029FE" w:rsidRPr="00183D0F">
        <w:rPr>
          <w:color w:val="000000" w:themeColor="text1"/>
        </w:rPr>
        <w:t xml:space="preserve"> with MS</w:t>
      </w:r>
      <w:r w:rsidR="006F7767">
        <w:rPr>
          <w:color w:val="000000" w:themeColor="text1"/>
        </w:rPr>
        <w:t xml:space="preserve"> or interactions with the MS community</w:t>
      </w:r>
      <w:r w:rsidR="00A6437E" w:rsidRPr="00183D0F">
        <w:rPr>
          <w:color w:val="000000" w:themeColor="text1"/>
        </w:rPr>
        <w:t xml:space="preserve">, </w:t>
      </w:r>
      <w:r w:rsidR="009B77EB" w:rsidRPr="00183D0F">
        <w:rPr>
          <w:color w:val="000000" w:themeColor="text1"/>
        </w:rPr>
        <w:t>d</w:t>
      </w:r>
      <w:r w:rsidRPr="00183D0F">
        <w:rPr>
          <w:color w:val="000000" w:themeColor="text1"/>
        </w:rPr>
        <w:t>escribe</w:t>
      </w:r>
      <w:r w:rsidR="004A704C" w:rsidRPr="00183D0F">
        <w:rPr>
          <w:color w:val="000000" w:themeColor="text1"/>
        </w:rPr>
        <w:t xml:space="preserve"> why the research study is important </w:t>
      </w:r>
      <w:r w:rsidR="00432D3A" w:rsidRPr="00183D0F">
        <w:rPr>
          <w:color w:val="000000" w:themeColor="text1"/>
        </w:rPr>
        <w:t>and whether it has potential to</w:t>
      </w:r>
      <w:r w:rsidR="008008B5" w:rsidRPr="00183D0F">
        <w:rPr>
          <w:color w:val="000000" w:themeColor="text1"/>
        </w:rPr>
        <w:t xml:space="preserve"> </w:t>
      </w:r>
      <w:r w:rsidR="00A51CD5" w:rsidRPr="00183D0F">
        <w:rPr>
          <w:color w:val="000000" w:themeColor="text1"/>
        </w:rPr>
        <w:t>make a lasting influence on the health, quality of life</w:t>
      </w:r>
      <w:r w:rsidR="00D46FA7" w:rsidRPr="00183D0F">
        <w:rPr>
          <w:color w:val="000000" w:themeColor="text1"/>
        </w:rPr>
        <w:t>,</w:t>
      </w:r>
      <w:r w:rsidR="00A51CD5" w:rsidRPr="00183D0F">
        <w:rPr>
          <w:color w:val="000000" w:themeColor="text1"/>
        </w:rPr>
        <w:t xml:space="preserve"> and clinical care among people with MS.</w:t>
      </w:r>
    </w:p>
    <w:p w14:paraId="743E58F6" w14:textId="77777777" w:rsidR="00025695" w:rsidRPr="00183D0F" w:rsidRDefault="00025695" w:rsidP="00183D0F">
      <w:pPr>
        <w:pStyle w:val="ListParagraph"/>
        <w:rPr>
          <w:b/>
          <w:bCs/>
          <w:color w:val="000000" w:themeColor="text1"/>
        </w:rPr>
      </w:pPr>
    </w:p>
    <w:p w14:paraId="14517868" w14:textId="14DFC56E" w:rsidR="00C425E1" w:rsidRPr="00183D0F" w:rsidRDefault="00F4038D" w:rsidP="009C39EF">
      <w:pPr>
        <w:pStyle w:val="ListParagraph"/>
        <w:numPr>
          <w:ilvl w:val="0"/>
          <w:numId w:val="5"/>
        </w:numPr>
        <w:rPr>
          <w:color w:val="000000" w:themeColor="text1"/>
        </w:rPr>
      </w:pPr>
      <w:r w:rsidRPr="00183D0F">
        <w:rPr>
          <w:b/>
          <w:bCs/>
          <w:color w:val="000000" w:themeColor="text1"/>
        </w:rPr>
        <w:t>Provide</w:t>
      </w:r>
      <w:r w:rsidR="00D763B4" w:rsidRPr="00183D0F">
        <w:rPr>
          <w:b/>
          <w:bCs/>
          <w:color w:val="000000" w:themeColor="text1"/>
        </w:rPr>
        <w:t xml:space="preserve"> specific</w:t>
      </w:r>
      <w:r w:rsidR="00B65B9C" w:rsidRPr="00183D0F">
        <w:rPr>
          <w:b/>
          <w:bCs/>
          <w:color w:val="000000" w:themeColor="text1"/>
        </w:rPr>
        <w:t xml:space="preserve"> feedback on the application’s language an</w:t>
      </w:r>
      <w:r w:rsidR="00AA20D7" w:rsidRPr="00183D0F">
        <w:rPr>
          <w:b/>
          <w:bCs/>
          <w:color w:val="000000" w:themeColor="text1"/>
        </w:rPr>
        <w:t xml:space="preserve">d </w:t>
      </w:r>
      <w:r w:rsidR="0056012B" w:rsidRPr="00183D0F">
        <w:rPr>
          <w:b/>
          <w:bCs/>
          <w:color w:val="000000" w:themeColor="text1"/>
        </w:rPr>
        <w:t>accessib</w:t>
      </w:r>
      <w:r w:rsidR="00D46FA7" w:rsidRPr="00183D0F">
        <w:rPr>
          <w:b/>
          <w:bCs/>
          <w:color w:val="000000" w:themeColor="text1"/>
        </w:rPr>
        <w:t>i</w:t>
      </w:r>
      <w:r w:rsidR="0056012B" w:rsidRPr="00183D0F">
        <w:rPr>
          <w:b/>
          <w:bCs/>
          <w:color w:val="000000" w:themeColor="text1"/>
        </w:rPr>
        <w:t>lity</w:t>
      </w:r>
      <w:r w:rsidR="009C39EF" w:rsidRPr="00183D0F">
        <w:rPr>
          <w:b/>
          <w:bCs/>
          <w:color w:val="000000" w:themeColor="text1"/>
        </w:rPr>
        <w:t>.</w:t>
      </w:r>
      <w:r w:rsidR="00B571BD" w:rsidRPr="00183D0F">
        <w:rPr>
          <w:color w:val="000000" w:themeColor="text1"/>
        </w:rPr>
        <w:t xml:space="preserve"> </w:t>
      </w:r>
      <w:r w:rsidR="00EC59A8" w:rsidRPr="00183D0F">
        <w:rPr>
          <w:color w:val="000000" w:themeColor="text1"/>
        </w:rPr>
        <w:t>Indicat</w:t>
      </w:r>
      <w:r w:rsidR="00B0568F" w:rsidRPr="00183D0F">
        <w:rPr>
          <w:color w:val="000000" w:themeColor="text1"/>
        </w:rPr>
        <w:t>e if the applicant used appropriate language t</w:t>
      </w:r>
      <w:r w:rsidR="002E1A0B" w:rsidRPr="00183D0F">
        <w:rPr>
          <w:color w:val="000000" w:themeColor="text1"/>
        </w:rPr>
        <w:t>o clearly explain</w:t>
      </w:r>
      <w:r w:rsidR="00C3489E" w:rsidRPr="00183D0F">
        <w:rPr>
          <w:color w:val="000000" w:themeColor="text1"/>
        </w:rPr>
        <w:t xml:space="preserve"> background information and key concepts,</w:t>
      </w:r>
      <w:r w:rsidR="002744D0" w:rsidRPr="00183D0F">
        <w:rPr>
          <w:color w:val="000000" w:themeColor="text1"/>
        </w:rPr>
        <w:t xml:space="preserve"> the</w:t>
      </w:r>
      <w:r w:rsidR="002E1A0B" w:rsidRPr="00183D0F">
        <w:rPr>
          <w:color w:val="000000" w:themeColor="text1"/>
        </w:rPr>
        <w:t xml:space="preserve"> goals of the research</w:t>
      </w:r>
      <w:r w:rsidR="00071AAC" w:rsidRPr="00183D0F">
        <w:rPr>
          <w:color w:val="000000" w:themeColor="text1"/>
        </w:rPr>
        <w:t xml:space="preserve">, </w:t>
      </w:r>
      <w:r w:rsidR="00667CFA" w:rsidRPr="00183D0F">
        <w:rPr>
          <w:color w:val="000000" w:themeColor="text1"/>
        </w:rPr>
        <w:t xml:space="preserve">and how the </w:t>
      </w:r>
      <w:r w:rsidR="00C3489E" w:rsidRPr="00183D0F">
        <w:rPr>
          <w:color w:val="000000" w:themeColor="text1"/>
        </w:rPr>
        <w:t xml:space="preserve">research </w:t>
      </w:r>
      <w:r w:rsidR="00667CFA" w:rsidRPr="00183D0F">
        <w:rPr>
          <w:color w:val="000000" w:themeColor="text1"/>
        </w:rPr>
        <w:t>findings will benefit people affected by MS</w:t>
      </w:r>
      <w:r w:rsidR="00A37D55" w:rsidRPr="00183D0F">
        <w:rPr>
          <w:color w:val="000000" w:themeColor="text1"/>
        </w:rPr>
        <w:t>.</w:t>
      </w:r>
      <w:r w:rsidR="009C39EF" w:rsidRPr="00183D0F">
        <w:rPr>
          <w:color w:val="000000" w:themeColor="text1"/>
        </w:rPr>
        <w:t xml:space="preserve"> </w:t>
      </w:r>
      <w:r w:rsidR="005E1636" w:rsidRPr="00183D0F">
        <w:rPr>
          <w:color w:val="000000" w:themeColor="text1"/>
        </w:rPr>
        <w:t>Please d</w:t>
      </w:r>
      <w:r w:rsidR="00B24F5B" w:rsidRPr="00183D0F">
        <w:rPr>
          <w:color w:val="000000" w:themeColor="text1"/>
        </w:rPr>
        <w:t xml:space="preserve">escribe what is missing </w:t>
      </w:r>
      <w:r w:rsidR="0056623A" w:rsidRPr="00183D0F">
        <w:rPr>
          <w:color w:val="000000" w:themeColor="text1"/>
        </w:rPr>
        <w:t xml:space="preserve">or what can be improved. </w:t>
      </w:r>
      <w:r w:rsidR="002744D0" w:rsidRPr="00183D0F">
        <w:rPr>
          <w:color w:val="000000" w:themeColor="text1"/>
        </w:rPr>
        <w:t>I</w:t>
      </w:r>
      <w:r w:rsidR="004725D5" w:rsidRPr="00183D0F">
        <w:rPr>
          <w:color w:val="000000" w:themeColor="text1"/>
        </w:rPr>
        <w:t xml:space="preserve">ndicate whether </w:t>
      </w:r>
      <w:r w:rsidR="00C66C30" w:rsidRPr="00183D0F">
        <w:rPr>
          <w:color w:val="000000" w:themeColor="text1"/>
        </w:rPr>
        <w:t>complex terms need to be defined (e.g.,</w:t>
      </w:r>
      <w:r w:rsidR="00FD6565">
        <w:rPr>
          <w:color w:val="000000" w:themeColor="text1"/>
        </w:rPr>
        <w:t xml:space="preserve"> EAE mouse model</w:t>
      </w:r>
      <w:r w:rsidR="00C66C30" w:rsidRPr="00183D0F">
        <w:rPr>
          <w:color w:val="000000" w:themeColor="text1"/>
        </w:rPr>
        <w:t xml:space="preserve">) or </w:t>
      </w:r>
      <w:r w:rsidR="00FC0165" w:rsidRPr="00183D0F">
        <w:rPr>
          <w:color w:val="000000" w:themeColor="text1"/>
        </w:rPr>
        <w:t>abbreviations need to be spelled out (e.</w:t>
      </w:r>
      <w:r w:rsidR="00C66C30" w:rsidRPr="00183D0F">
        <w:rPr>
          <w:color w:val="000000" w:themeColor="text1"/>
        </w:rPr>
        <w:t xml:space="preserve">g., </w:t>
      </w:r>
      <w:proofErr w:type="spellStart"/>
      <w:r w:rsidR="00D23C50">
        <w:rPr>
          <w:color w:val="000000" w:themeColor="text1"/>
        </w:rPr>
        <w:t>PwMS</w:t>
      </w:r>
      <w:proofErr w:type="spellEnd"/>
      <w:r w:rsidR="00C66C30" w:rsidRPr="00183D0F">
        <w:rPr>
          <w:color w:val="000000" w:themeColor="text1"/>
        </w:rPr>
        <w:t>).</w:t>
      </w:r>
    </w:p>
    <w:p w14:paraId="3C24017E" w14:textId="77777777" w:rsidR="00DE54CC" w:rsidRPr="00DE54CC" w:rsidRDefault="00DE54CC" w:rsidP="00183D0F">
      <w:pPr>
        <w:pStyle w:val="ListParagraph"/>
        <w:ind w:left="360"/>
        <w:rPr>
          <w:color w:val="4472C4" w:themeColor="accent1"/>
        </w:rPr>
      </w:pPr>
    </w:p>
    <w:p w14:paraId="127DA1D2" w14:textId="11F1DA30" w:rsidR="00651F12" w:rsidRPr="00183D0F" w:rsidRDefault="003E4157" w:rsidP="00651F12">
      <w:pPr>
        <w:pStyle w:val="ListParagraph"/>
        <w:numPr>
          <w:ilvl w:val="0"/>
          <w:numId w:val="4"/>
        </w:numPr>
        <w:rPr>
          <w:b/>
          <w:bCs/>
          <w:color w:val="4472C4" w:themeColor="accent1"/>
        </w:rPr>
      </w:pPr>
      <w:r w:rsidRPr="00183D0F">
        <w:rPr>
          <w:b/>
          <w:bCs/>
        </w:rPr>
        <w:t>Don’t be afraid to share your perspective and opinions</w:t>
      </w:r>
      <w:r w:rsidR="009C39EF" w:rsidRPr="00183D0F">
        <w:rPr>
          <w:b/>
          <w:bCs/>
        </w:rPr>
        <w:t>.</w:t>
      </w:r>
    </w:p>
    <w:p w14:paraId="12FCAE3A" w14:textId="39EAC70B" w:rsidR="00A42B7D" w:rsidRDefault="00B571BD" w:rsidP="35B75C30">
      <w:pPr>
        <w:rPr>
          <w:b/>
          <w:bCs/>
          <w:color w:val="4472C4" w:themeColor="accent1"/>
        </w:rPr>
      </w:pPr>
      <w:r>
        <w:t xml:space="preserve">See sample assessments </w:t>
      </w:r>
      <w:hyperlink r:id="rId8" w:history="1">
        <w:r w:rsidRPr="005E6205">
          <w:rPr>
            <w:rStyle w:val="Hyperlink"/>
          </w:rPr>
          <w:t>here</w:t>
        </w:r>
      </w:hyperlink>
      <w:r>
        <w:t>.</w:t>
      </w:r>
    </w:p>
    <w:p w14:paraId="20FB506C" w14:textId="77777777" w:rsidR="002353DC" w:rsidRDefault="002353DC" w:rsidP="35B75C30">
      <w:pPr>
        <w:rPr>
          <w:b/>
          <w:bCs/>
          <w:color w:val="4472C4" w:themeColor="accent1"/>
        </w:rPr>
      </w:pPr>
    </w:p>
    <w:p w14:paraId="6256CAF4" w14:textId="77777777" w:rsidR="002353DC" w:rsidRDefault="002353DC" w:rsidP="35B75C30">
      <w:pPr>
        <w:rPr>
          <w:b/>
          <w:bCs/>
          <w:color w:val="4472C4" w:themeColor="accent1"/>
        </w:rPr>
      </w:pPr>
    </w:p>
    <w:p w14:paraId="539EFF20" w14:textId="77777777" w:rsidR="002353DC" w:rsidRDefault="002353DC" w:rsidP="35B75C30">
      <w:pPr>
        <w:rPr>
          <w:b/>
          <w:bCs/>
          <w:color w:val="4472C4" w:themeColor="accent1"/>
        </w:rPr>
      </w:pPr>
    </w:p>
    <w:p w14:paraId="5E351FD4" w14:textId="77777777" w:rsidR="002353DC" w:rsidRDefault="002353DC" w:rsidP="35B75C30">
      <w:pPr>
        <w:rPr>
          <w:b/>
          <w:bCs/>
          <w:color w:val="4472C4" w:themeColor="accent1"/>
        </w:rPr>
      </w:pPr>
    </w:p>
    <w:p w14:paraId="69C8A7BB" w14:textId="77777777" w:rsidR="002353DC" w:rsidRDefault="002353DC" w:rsidP="35B75C30">
      <w:pPr>
        <w:rPr>
          <w:b/>
          <w:bCs/>
          <w:color w:val="4472C4" w:themeColor="accent1"/>
        </w:rPr>
      </w:pPr>
    </w:p>
    <w:p w14:paraId="5635911E" w14:textId="77777777" w:rsidR="002353DC" w:rsidRDefault="002353DC" w:rsidP="35B75C30">
      <w:pPr>
        <w:rPr>
          <w:b/>
          <w:bCs/>
          <w:color w:val="4472C4" w:themeColor="accent1"/>
        </w:rPr>
      </w:pPr>
    </w:p>
    <w:p w14:paraId="6E62B82D" w14:textId="77777777" w:rsidR="002353DC" w:rsidRDefault="002353DC" w:rsidP="35B75C30">
      <w:pPr>
        <w:rPr>
          <w:b/>
          <w:bCs/>
          <w:color w:val="4472C4" w:themeColor="accent1"/>
        </w:rPr>
      </w:pPr>
    </w:p>
    <w:p w14:paraId="31221BE8" w14:textId="77777777" w:rsidR="002353DC" w:rsidRDefault="002353DC" w:rsidP="35B75C30">
      <w:pPr>
        <w:rPr>
          <w:b/>
          <w:bCs/>
          <w:color w:val="4472C4" w:themeColor="accent1"/>
        </w:rPr>
      </w:pPr>
    </w:p>
    <w:p w14:paraId="7293BAEC" w14:textId="77777777" w:rsidR="002353DC" w:rsidRDefault="002353DC" w:rsidP="35B75C30">
      <w:pPr>
        <w:rPr>
          <w:b/>
          <w:bCs/>
          <w:color w:val="4472C4" w:themeColor="accent1"/>
        </w:rPr>
      </w:pPr>
    </w:p>
    <w:p w14:paraId="768EF3F8" w14:textId="77777777" w:rsidR="002353DC" w:rsidRDefault="002353DC" w:rsidP="35B75C30">
      <w:pPr>
        <w:rPr>
          <w:b/>
          <w:bCs/>
          <w:color w:val="4472C4" w:themeColor="accent1"/>
        </w:rPr>
      </w:pPr>
    </w:p>
    <w:p w14:paraId="57F287CE" w14:textId="77777777" w:rsidR="002353DC" w:rsidRDefault="002353DC" w:rsidP="35B75C30">
      <w:pPr>
        <w:rPr>
          <w:b/>
          <w:bCs/>
          <w:color w:val="4472C4" w:themeColor="accent1"/>
        </w:rPr>
      </w:pPr>
    </w:p>
    <w:p w14:paraId="34F3D713" w14:textId="0E50D2E4" w:rsidR="001818ED" w:rsidRPr="00506096" w:rsidRDefault="001818ED" w:rsidP="35B75C30">
      <w:pPr>
        <w:rPr>
          <w:b/>
          <w:bCs/>
          <w:color w:val="4472C4" w:themeColor="accent1"/>
        </w:rPr>
      </w:pPr>
      <w:r w:rsidRPr="35B75C30">
        <w:rPr>
          <w:b/>
          <w:bCs/>
          <w:color w:val="4472C4" w:themeColor="accent1"/>
        </w:rPr>
        <w:lastRenderedPageBreak/>
        <w:t>FAQ:</w:t>
      </w:r>
    </w:p>
    <w:p w14:paraId="084A12D1" w14:textId="00DD66A3" w:rsidR="00881F98" w:rsidRPr="001D4BB6" w:rsidRDefault="00B51E30" w:rsidP="001818ED">
      <w:pPr>
        <w:pStyle w:val="ListParagraph"/>
        <w:numPr>
          <w:ilvl w:val="0"/>
          <w:numId w:val="2"/>
        </w:numPr>
        <w:rPr>
          <w:b/>
          <w:bCs/>
        </w:rPr>
      </w:pPr>
      <w:r w:rsidRPr="001D4BB6">
        <w:rPr>
          <w:b/>
          <w:bCs/>
        </w:rPr>
        <w:t xml:space="preserve">What makes a research </w:t>
      </w:r>
      <w:r w:rsidR="00B014AD">
        <w:rPr>
          <w:b/>
          <w:bCs/>
        </w:rPr>
        <w:t>study</w:t>
      </w:r>
      <w:r w:rsidR="00B014AD" w:rsidRPr="001D4BB6">
        <w:rPr>
          <w:b/>
          <w:bCs/>
        </w:rPr>
        <w:t xml:space="preserve"> </w:t>
      </w:r>
      <w:r w:rsidR="00DB4535" w:rsidRPr="001D4BB6">
        <w:rPr>
          <w:b/>
          <w:bCs/>
          <w:i/>
          <w:iCs/>
        </w:rPr>
        <w:t>relevant</w:t>
      </w:r>
      <w:r w:rsidR="00DB4535" w:rsidRPr="001D4BB6">
        <w:rPr>
          <w:b/>
          <w:bCs/>
        </w:rPr>
        <w:t xml:space="preserve"> </w:t>
      </w:r>
      <w:r w:rsidR="005613F6" w:rsidRPr="001D4BB6">
        <w:rPr>
          <w:b/>
          <w:bCs/>
        </w:rPr>
        <w:t xml:space="preserve">and </w:t>
      </w:r>
      <w:r w:rsidR="005613F6" w:rsidRPr="001D4BB6">
        <w:rPr>
          <w:b/>
          <w:bCs/>
          <w:i/>
          <w:iCs/>
        </w:rPr>
        <w:t xml:space="preserve">impactful </w:t>
      </w:r>
      <w:r w:rsidR="00DB4535" w:rsidRPr="001D4BB6">
        <w:rPr>
          <w:b/>
          <w:bCs/>
        </w:rPr>
        <w:t>to the MS Community?</w:t>
      </w:r>
    </w:p>
    <w:p w14:paraId="2C9EE2F0" w14:textId="17F08D54" w:rsidR="0072746D" w:rsidRDefault="005613F6" w:rsidP="005613F6">
      <w:pPr>
        <w:ind w:left="720"/>
      </w:pPr>
      <w:r>
        <w:t xml:space="preserve">The proposed </w:t>
      </w:r>
      <w:r w:rsidR="00A02706">
        <w:t>research</w:t>
      </w:r>
      <w:r>
        <w:t xml:space="preserve"> </w:t>
      </w:r>
      <w:r w:rsidR="002121AA">
        <w:t>should</w:t>
      </w:r>
      <w:r w:rsidR="00380075">
        <w:t>: 1)</w:t>
      </w:r>
      <w:r w:rsidR="002121AA">
        <w:t xml:space="preserve"> </w:t>
      </w:r>
      <w:r>
        <w:t xml:space="preserve">address the </w:t>
      </w:r>
      <w:r w:rsidR="00DC2568">
        <w:t xml:space="preserve">critical </w:t>
      </w:r>
      <w:r>
        <w:t>needs</w:t>
      </w:r>
      <w:r w:rsidR="00970438">
        <w:t xml:space="preserve"> and challenges faced</w:t>
      </w:r>
      <w:r>
        <w:t xml:space="preserve"> </w:t>
      </w:r>
      <w:r w:rsidR="00970438">
        <w:t>by</w:t>
      </w:r>
      <w:r>
        <w:t xml:space="preserve"> people living with MS and/or </w:t>
      </w:r>
      <w:r w:rsidR="002402BC">
        <w:t xml:space="preserve">their </w:t>
      </w:r>
      <w:r>
        <w:t>care</w:t>
      </w:r>
      <w:r w:rsidR="002402BC">
        <w:t xml:space="preserve"> partners</w:t>
      </w:r>
      <w:r w:rsidR="00B935F7">
        <w:t>,</w:t>
      </w:r>
      <w:r>
        <w:t xml:space="preserve"> and </w:t>
      </w:r>
      <w:r w:rsidR="00380075">
        <w:t xml:space="preserve">2) </w:t>
      </w:r>
      <w:r>
        <w:t>ha</w:t>
      </w:r>
      <w:r w:rsidR="006E3951">
        <w:t>ve</w:t>
      </w:r>
      <w:r>
        <w:t xml:space="preserve"> the potential to generate meaningful outcomes</w:t>
      </w:r>
      <w:r w:rsidR="006E3951">
        <w:t xml:space="preserve"> </w:t>
      </w:r>
      <w:r w:rsidR="000E3B51">
        <w:t xml:space="preserve">that will impact the health and quality of life of </w:t>
      </w:r>
      <w:r w:rsidR="007B3B77">
        <w:t xml:space="preserve">people </w:t>
      </w:r>
      <w:r w:rsidR="000E3B51">
        <w:t>affected by MS</w:t>
      </w:r>
      <w:r>
        <w:t>.</w:t>
      </w:r>
    </w:p>
    <w:p w14:paraId="6200D86F" w14:textId="77777777" w:rsidR="00DB4535" w:rsidRPr="001D4BB6" w:rsidRDefault="00DB4535" w:rsidP="00DB4535">
      <w:pPr>
        <w:pStyle w:val="ListParagraph"/>
        <w:numPr>
          <w:ilvl w:val="0"/>
          <w:numId w:val="2"/>
        </w:numPr>
        <w:rPr>
          <w:b/>
          <w:bCs/>
        </w:rPr>
      </w:pPr>
      <w:r w:rsidRPr="001D4BB6">
        <w:rPr>
          <w:b/>
          <w:bCs/>
        </w:rPr>
        <w:t>Do I focus on my experience with MS or focus on the experience of the MS community?</w:t>
      </w:r>
    </w:p>
    <w:p w14:paraId="738DBD97" w14:textId="77777777" w:rsidR="005613F6" w:rsidRDefault="005613F6" w:rsidP="005613F6">
      <w:pPr>
        <w:pStyle w:val="ListParagraph"/>
      </w:pPr>
    </w:p>
    <w:p w14:paraId="4380C68A" w14:textId="0BA4BECC" w:rsidR="00933949" w:rsidRDefault="00933949" w:rsidP="00933949">
      <w:pPr>
        <w:pStyle w:val="ListParagraph"/>
      </w:pPr>
      <w:r>
        <w:t xml:space="preserve">Both. If you have personal experience with the topic at hand, please note how the proposed </w:t>
      </w:r>
      <w:r w:rsidR="00F07726">
        <w:t>research</w:t>
      </w:r>
      <w:r>
        <w:t xml:space="preserve"> would be impactful based on your lived experiences. </w:t>
      </w:r>
      <w:r w:rsidR="003A103E">
        <w:t>Additionally, y</w:t>
      </w:r>
      <w:r>
        <w:t>ou</w:t>
      </w:r>
      <w:r w:rsidR="00EE0911">
        <w:t xml:space="preserve"> can</w:t>
      </w:r>
      <w:r>
        <w:t xml:space="preserve"> draw on the experience of others if the topic could potentially impact the broader MS community. </w:t>
      </w:r>
    </w:p>
    <w:p w14:paraId="4FFAB8A3" w14:textId="77777777" w:rsidR="00EE0911" w:rsidRDefault="00EE0911" w:rsidP="00933949">
      <w:pPr>
        <w:pStyle w:val="ListParagraph"/>
      </w:pPr>
    </w:p>
    <w:p w14:paraId="78EA9ABE" w14:textId="77777777" w:rsidR="00F4455D" w:rsidRPr="0030204F" w:rsidRDefault="00F4455D" w:rsidP="00F4455D">
      <w:pPr>
        <w:pStyle w:val="ListParagraph"/>
        <w:numPr>
          <w:ilvl w:val="0"/>
          <w:numId w:val="2"/>
        </w:numPr>
        <w:rPr>
          <w:b/>
          <w:bCs/>
        </w:rPr>
      </w:pPr>
      <w:r w:rsidRPr="0030204F">
        <w:rPr>
          <w:b/>
          <w:bCs/>
        </w:rPr>
        <w:t>Do applicants receive my feedback?</w:t>
      </w:r>
    </w:p>
    <w:p w14:paraId="45AC5CA9" w14:textId="084D6E54" w:rsidR="00F4455D" w:rsidRPr="00CE671F" w:rsidRDefault="00CE671F" w:rsidP="00CE671F">
      <w:pPr>
        <w:ind w:left="720"/>
      </w:pPr>
      <w:r w:rsidRPr="00CE671F">
        <w:t>Yes, all feedback is provided to applicants after the review meetings. Your written feedback will be shared with applicants to help them better communicate their research in an understandable and relevant way to the public.</w:t>
      </w:r>
    </w:p>
    <w:p w14:paraId="4DDD32D0" w14:textId="2B465EB7" w:rsidR="00EE0911" w:rsidRDefault="00561172" w:rsidP="00EE0911">
      <w:pPr>
        <w:pStyle w:val="ListParagraph"/>
        <w:numPr>
          <w:ilvl w:val="0"/>
          <w:numId w:val="2"/>
        </w:numPr>
        <w:rPr>
          <w:b/>
          <w:bCs/>
        </w:rPr>
      </w:pPr>
      <w:r w:rsidRPr="00183D0F">
        <w:rPr>
          <w:b/>
          <w:bCs/>
        </w:rPr>
        <w:t xml:space="preserve">How does my </w:t>
      </w:r>
      <w:r w:rsidR="00F628DF">
        <w:rPr>
          <w:b/>
          <w:bCs/>
        </w:rPr>
        <w:t xml:space="preserve">review </w:t>
      </w:r>
      <w:r w:rsidRPr="00183D0F">
        <w:rPr>
          <w:b/>
          <w:bCs/>
        </w:rPr>
        <w:t xml:space="preserve">assessment </w:t>
      </w:r>
      <w:r w:rsidR="00F628DF">
        <w:rPr>
          <w:b/>
          <w:bCs/>
        </w:rPr>
        <w:t xml:space="preserve">contribute to </w:t>
      </w:r>
      <w:r w:rsidR="006C202D">
        <w:rPr>
          <w:b/>
          <w:bCs/>
        </w:rPr>
        <w:t xml:space="preserve">the overall </w:t>
      </w:r>
      <w:r w:rsidR="00DE5DDF">
        <w:rPr>
          <w:b/>
          <w:bCs/>
        </w:rPr>
        <w:t>research funding process?</w:t>
      </w:r>
    </w:p>
    <w:p w14:paraId="72FBE078" w14:textId="77777777" w:rsidR="00DE5DDF" w:rsidRDefault="00DE5DDF" w:rsidP="00DE5DDF">
      <w:pPr>
        <w:pStyle w:val="ListParagraph"/>
      </w:pPr>
    </w:p>
    <w:p w14:paraId="4E068AE7" w14:textId="77777777" w:rsidR="00CE671F" w:rsidRDefault="00DE5DDF" w:rsidP="00CE671F">
      <w:pPr>
        <w:pStyle w:val="ListParagraph"/>
      </w:pPr>
      <w:r>
        <w:t xml:space="preserve">Your </w:t>
      </w:r>
      <w:r w:rsidR="00E509F5">
        <w:t>review</w:t>
      </w:r>
      <w:r>
        <w:t xml:space="preserve"> assessment </w:t>
      </w:r>
      <w:r w:rsidR="003314D0">
        <w:t>will</w:t>
      </w:r>
      <w:r>
        <w:t xml:space="preserve"> </w:t>
      </w:r>
      <w:r w:rsidR="008A3577">
        <w:t xml:space="preserve">be considered in making funding recommendations. </w:t>
      </w:r>
      <w:r w:rsidR="00E45DD4">
        <w:t xml:space="preserve">At the review meeting, you are encouraged to </w:t>
      </w:r>
      <w:r w:rsidR="00B42CB8">
        <w:t>share</w:t>
      </w:r>
      <w:r w:rsidR="00E45DD4">
        <w:t xml:space="preserve"> your overall </w:t>
      </w:r>
      <w:r w:rsidR="00302A02">
        <w:t xml:space="preserve">enthusiasm for the proposed research </w:t>
      </w:r>
      <w:r w:rsidR="00E45DD4">
        <w:t xml:space="preserve">and highlight </w:t>
      </w:r>
      <w:r w:rsidR="00302A02">
        <w:t xml:space="preserve">any strengths or weaknesses of the non-scientific components of the application. </w:t>
      </w:r>
      <w:r w:rsidR="008A3577">
        <w:t>Your</w:t>
      </w:r>
      <w:r w:rsidR="00D360F6">
        <w:t xml:space="preserve"> written</w:t>
      </w:r>
      <w:r w:rsidR="008A3577">
        <w:t xml:space="preserve"> feedback will </w:t>
      </w:r>
      <w:r w:rsidR="002613F3">
        <w:t xml:space="preserve">also be </w:t>
      </w:r>
      <w:r w:rsidR="008A3577">
        <w:t>shared with applicants</w:t>
      </w:r>
      <w:r w:rsidR="00EA2B82">
        <w:t xml:space="preserve"> </w:t>
      </w:r>
      <w:r w:rsidR="006460D3">
        <w:t xml:space="preserve">to help them </w:t>
      </w:r>
      <w:r w:rsidR="002613F3">
        <w:t>better communicate their research in an understandable and relevant way to the public.</w:t>
      </w:r>
    </w:p>
    <w:p w14:paraId="50B7B394" w14:textId="77777777" w:rsidR="00CE671F" w:rsidRDefault="00CE671F" w:rsidP="00CE671F">
      <w:pPr>
        <w:pStyle w:val="ListParagraph"/>
      </w:pPr>
    </w:p>
    <w:p w14:paraId="0C145663" w14:textId="0FFBA532" w:rsidR="00563B0A" w:rsidRPr="00DE5DDF" w:rsidRDefault="0030204F" w:rsidP="00CE671F">
      <w:pPr>
        <w:pStyle w:val="ListParagraph"/>
      </w:pPr>
      <w:r w:rsidRPr="0030204F">
        <w:t xml:space="preserve">If the non-technical sections of an approved grant are deemed to be unsatisfactory by a community representative, the applicant will be notified of conditional approval of their grant, and </w:t>
      </w:r>
      <w:r w:rsidRPr="00CE671F">
        <w:rPr>
          <w:b/>
          <w:bCs/>
        </w:rPr>
        <w:t xml:space="preserve">funding of the grant is subject to the receipt and approval of </w:t>
      </w:r>
      <w:r w:rsidR="002E074B">
        <w:rPr>
          <w:b/>
        </w:rPr>
        <w:t>the non-scientific documents</w:t>
      </w:r>
      <w:r w:rsidRPr="0030204F">
        <w:t xml:space="preserve">. </w:t>
      </w:r>
    </w:p>
    <w:p w14:paraId="232448DD" w14:textId="77777777" w:rsidR="00933949" w:rsidRDefault="00933949" w:rsidP="00933949">
      <w:pPr>
        <w:pStyle w:val="ListParagraph"/>
      </w:pPr>
    </w:p>
    <w:p w14:paraId="63D4F749" w14:textId="7A7765E3" w:rsidR="00DB4535" w:rsidRPr="001D4BB6" w:rsidRDefault="00FC25D2" w:rsidP="001818ED">
      <w:pPr>
        <w:pStyle w:val="ListParagraph"/>
        <w:numPr>
          <w:ilvl w:val="0"/>
          <w:numId w:val="2"/>
        </w:numPr>
        <w:rPr>
          <w:b/>
          <w:bCs/>
        </w:rPr>
      </w:pPr>
      <w:r>
        <w:rPr>
          <w:b/>
          <w:bCs/>
        </w:rPr>
        <w:t xml:space="preserve">How long should my written </w:t>
      </w:r>
      <w:r w:rsidR="00B56852" w:rsidRPr="001D4BB6">
        <w:rPr>
          <w:b/>
          <w:bCs/>
        </w:rPr>
        <w:t>assessment</w:t>
      </w:r>
      <w:r>
        <w:rPr>
          <w:b/>
          <w:bCs/>
        </w:rPr>
        <w:t xml:space="preserve"> be</w:t>
      </w:r>
      <w:r w:rsidR="00B56852" w:rsidRPr="001D4BB6">
        <w:rPr>
          <w:b/>
          <w:bCs/>
        </w:rPr>
        <w:t>?</w:t>
      </w:r>
    </w:p>
    <w:p w14:paraId="125EE0F3" w14:textId="373BBE96" w:rsidR="005613F6" w:rsidRDefault="009C245F" w:rsidP="005613F6">
      <w:pPr>
        <w:ind w:left="720"/>
      </w:pPr>
      <w:r>
        <w:t>Community Representatives will be asked to comment on</w:t>
      </w:r>
      <w:r w:rsidR="00CB30D3">
        <w:t>: 1)</w:t>
      </w:r>
      <w:r w:rsidR="00CE5092">
        <w:t xml:space="preserve"> the</w:t>
      </w:r>
      <w:r w:rsidR="00EE7DE2">
        <w:t xml:space="preserve"> comprehensibility</w:t>
      </w:r>
      <w:r>
        <w:t xml:space="preserve"> and accessibility</w:t>
      </w:r>
      <w:r w:rsidR="00EE7DE2">
        <w:t xml:space="preserve"> of </w:t>
      </w:r>
      <w:r>
        <w:t xml:space="preserve">non-scientific </w:t>
      </w:r>
      <w:r w:rsidR="00EE7DE2">
        <w:t xml:space="preserve">documents and </w:t>
      </w:r>
      <w:r w:rsidR="00CE5092">
        <w:t>2)</w:t>
      </w:r>
      <w:r w:rsidR="00EE7DE2">
        <w:t xml:space="preserve"> relevance</w:t>
      </w:r>
      <w:r>
        <w:t xml:space="preserve"> and potential impact</w:t>
      </w:r>
      <w:r w:rsidR="00EE7DE2">
        <w:t xml:space="preserve"> of the research to the MS community</w:t>
      </w:r>
      <w:r w:rsidR="00601DAF">
        <w:t>.</w:t>
      </w:r>
      <w:r w:rsidR="00EE7DE2">
        <w:t xml:space="preserve"> </w:t>
      </w:r>
      <w:r w:rsidR="00CE5092">
        <w:t>Each section will have a limit</w:t>
      </w:r>
      <w:r w:rsidR="00933949">
        <w:t xml:space="preserve"> of 500 words</w:t>
      </w:r>
      <w:r w:rsidR="003E2942">
        <w:t>,</w:t>
      </w:r>
      <w:r w:rsidR="00CE5092">
        <w:t xml:space="preserve"> but</w:t>
      </w:r>
      <w:r w:rsidR="005613F6">
        <w:t xml:space="preserve"> </w:t>
      </w:r>
      <w:r w:rsidR="00CE5092">
        <w:t>w</w:t>
      </w:r>
      <w:r w:rsidR="005613F6">
        <w:t xml:space="preserve">e recommend </w:t>
      </w:r>
      <w:r w:rsidR="00CE5092">
        <w:t>including</w:t>
      </w:r>
      <w:r w:rsidR="005613F6">
        <w:t xml:space="preserve"> </w:t>
      </w:r>
      <w:r w:rsidR="00933949">
        <w:t>3</w:t>
      </w:r>
      <w:r w:rsidR="005613F6">
        <w:t>-5 sentences</w:t>
      </w:r>
      <w:r w:rsidR="00CE5092">
        <w:t xml:space="preserve"> per</w:t>
      </w:r>
      <w:r w:rsidR="005613F6">
        <w:t xml:space="preserve"> response.</w:t>
      </w:r>
      <w:r w:rsidR="008F68AC">
        <w:t xml:space="preserve"> See sample </w:t>
      </w:r>
      <w:r w:rsidR="00A06C59">
        <w:t xml:space="preserve">assessments </w:t>
      </w:r>
      <w:hyperlink r:id="rId9" w:history="1">
        <w:r w:rsidR="00A06C59" w:rsidRPr="005E6205">
          <w:rPr>
            <w:rStyle w:val="Hyperlink"/>
          </w:rPr>
          <w:t>here</w:t>
        </w:r>
      </w:hyperlink>
      <w:r w:rsidR="00A06C59">
        <w:t>.</w:t>
      </w:r>
    </w:p>
    <w:p w14:paraId="33CEEF27" w14:textId="07C90CE1" w:rsidR="001D4BB6" w:rsidRDefault="001D4BB6" w:rsidP="35B75C30">
      <w:r>
        <w:t xml:space="preserve">If you have any questions, </w:t>
      </w:r>
      <w:r w:rsidR="002D2CAB">
        <w:t>please contact</w:t>
      </w:r>
      <w:r>
        <w:t xml:space="preserve"> </w:t>
      </w:r>
      <w:hyperlink r:id="rId10" w:history="1">
        <w:r w:rsidRPr="35B75C30">
          <w:rPr>
            <w:rStyle w:val="Hyperlink"/>
          </w:rPr>
          <w:t>msgrants@mscanada.ca</w:t>
        </w:r>
      </w:hyperlink>
      <w:r>
        <w:t xml:space="preserve"> </w:t>
      </w:r>
    </w:p>
    <w:sectPr w:rsidR="001D4BB6" w:rsidSect="001D4BB6">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48C3"/>
    <w:multiLevelType w:val="hybridMultilevel"/>
    <w:tmpl w:val="4972ED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9FD2947"/>
    <w:multiLevelType w:val="hybridMultilevel"/>
    <w:tmpl w:val="802CB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0C5941"/>
    <w:multiLevelType w:val="hybridMultilevel"/>
    <w:tmpl w:val="830E3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3D55124"/>
    <w:multiLevelType w:val="hybridMultilevel"/>
    <w:tmpl w:val="9EF49EB6"/>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141197"/>
    <w:multiLevelType w:val="hybridMultilevel"/>
    <w:tmpl w:val="E6803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263472"/>
    <w:multiLevelType w:val="hybridMultilevel"/>
    <w:tmpl w:val="D50CC8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92D066C"/>
    <w:multiLevelType w:val="hybridMultilevel"/>
    <w:tmpl w:val="BB2E57A2"/>
    <w:lvl w:ilvl="0" w:tplc="416A0574">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42239767">
    <w:abstractNumId w:val="1"/>
  </w:num>
  <w:num w:numId="2" w16cid:durableId="1686326564">
    <w:abstractNumId w:val="6"/>
  </w:num>
  <w:num w:numId="3" w16cid:durableId="659190840">
    <w:abstractNumId w:val="4"/>
  </w:num>
  <w:num w:numId="4" w16cid:durableId="1554926914">
    <w:abstractNumId w:val="0"/>
  </w:num>
  <w:num w:numId="5" w16cid:durableId="282855630">
    <w:abstractNumId w:val="5"/>
  </w:num>
  <w:num w:numId="6" w16cid:durableId="92015564">
    <w:abstractNumId w:val="2"/>
  </w:num>
  <w:num w:numId="7" w16cid:durableId="597831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7E"/>
    <w:rsid w:val="00023F2D"/>
    <w:rsid w:val="00025695"/>
    <w:rsid w:val="00034499"/>
    <w:rsid w:val="00071AAC"/>
    <w:rsid w:val="000E3B51"/>
    <w:rsid w:val="000E6B9A"/>
    <w:rsid w:val="000F55A6"/>
    <w:rsid w:val="00117A9E"/>
    <w:rsid w:val="00122C4E"/>
    <w:rsid w:val="001818ED"/>
    <w:rsid w:val="001837DE"/>
    <w:rsid w:val="00183D0F"/>
    <w:rsid w:val="001B6A27"/>
    <w:rsid w:val="001D4BB6"/>
    <w:rsid w:val="001F1B7E"/>
    <w:rsid w:val="001F3093"/>
    <w:rsid w:val="00204CB7"/>
    <w:rsid w:val="002121AA"/>
    <w:rsid w:val="00216029"/>
    <w:rsid w:val="002353DC"/>
    <w:rsid w:val="002402BC"/>
    <w:rsid w:val="002613F3"/>
    <w:rsid w:val="00267831"/>
    <w:rsid w:val="002744D0"/>
    <w:rsid w:val="002D2195"/>
    <w:rsid w:val="002D2CAB"/>
    <w:rsid w:val="002E074B"/>
    <w:rsid w:val="002E1A0B"/>
    <w:rsid w:val="0030204F"/>
    <w:rsid w:val="00302A02"/>
    <w:rsid w:val="003035F9"/>
    <w:rsid w:val="003144A3"/>
    <w:rsid w:val="00317DB3"/>
    <w:rsid w:val="00327F07"/>
    <w:rsid w:val="003314D0"/>
    <w:rsid w:val="00337306"/>
    <w:rsid w:val="003561AC"/>
    <w:rsid w:val="00370D57"/>
    <w:rsid w:val="003753E6"/>
    <w:rsid w:val="00375CD3"/>
    <w:rsid w:val="00380075"/>
    <w:rsid w:val="003A103E"/>
    <w:rsid w:val="003B1360"/>
    <w:rsid w:val="003C2905"/>
    <w:rsid w:val="003D7480"/>
    <w:rsid w:val="003E2942"/>
    <w:rsid w:val="003E4157"/>
    <w:rsid w:val="00432D3A"/>
    <w:rsid w:val="00433D42"/>
    <w:rsid w:val="00450B76"/>
    <w:rsid w:val="004725D5"/>
    <w:rsid w:val="00491EEE"/>
    <w:rsid w:val="0049678D"/>
    <w:rsid w:val="004A010A"/>
    <w:rsid w:val="004A6311"/>
    <w:rsid w:val="004A704C"/>
    <w:rsid w:val="004C4EA9"/>
    <w:rsid w:val="004C6FF9"/>
    <w:rsid w:val="004D0D2F"/>
    <w:rsid w:val="004D572E"/>
    <w:rsid w:val="004E32DB"/>
    <w:rsid w:val="00501A15"/>
    <w:rsid w:val="00506096"/>
    <w:rsid w:val="005106B7"/>
    <w:rsid w:val="0052081B"/>
    <w:rsid w:val="00530E39"/>
    <w:rsid w:val="00536D16"/>
    <w:rsid w:val="00544975"/>
    <w:rsid w:val="0056012B"/>
    <w:rsid w:val="00561172"/>
    <w:rsid w:val="005613F6"/>
    <w:rsid w:val="00563B0A"/>
    <w:rsid w:val="0056623A"/>
    <w:rsid w:val="00581C7C"/>
    <w:rsid w:val="00594F10"/>
    <w:rsid w:val="00595074"/>
    <w:rsid w:val="005A405F"/>
    <w:rsid w:val="005B2D38"/>
    <w:rsid w:val="005D2E36"/>
    <w:rsid w:val="005E1636"/>
    <w:rsid w:val="005E6205"/>
    <w:rsid w:val="00601DAF"/>
    <w:rsid w:val="006029FE"/>
    <w:rsid w:val="00610321"/>
    <w:rsid w:val="00622E50"/>
    <w:rsid w:val="00623C5C"/>
    <w:rsid w:val="00623E21"/>
    <w:rsid w:val="006350E8"/>
    <w:rsid w:val="006439BB"/>
    <w:rsid w:val="00644E42"/>
    <w:rsid w:val="006460D3"/>
    <w:rsid w:val="00651F12"/>
    <w:rsid w:val="00661E05"/>
    <w:rsid w:val="00662748"/>
    <w:rsid w:val="00667CFA"/>
    <w:rsid w:val="0067054F"/>
    <w:rsid w:val="006A2DC6"/>
    <w:rsid w:val="006C202D"/>
    <w:rsid w:val="006D0588"/>
    <w:rsid w:val="006E3951"/>
    <w:rsid w:val="006F7767"/>
    <w:rsid w:val="0072746D"/>
    <w:rsid w:val="00742FD4"/>
    <w:rsid w:val="0078142A"/>
    <w:rsid w:val="007878B5"/>
    <w:rsid w:val="007B3B77"/>
    <w:rsid w:val="007C3097"/>
    <w:rsid w:val="007D2A04"/>
    <w:rsid w:val="007E2C5D"/>
    <w:rsid w:val="008008B5"/>
    <w:rsid w:val="00846949"/>
    <w:rsid w:val="00853B93"/>
    <w:rsid w:val="00881F98"/>
    <w:rsid w:val="008A3577"/>
    <w:rsid w:val="008B5DC1"/>
    <w:rsid w:val="008C06FD"/>
    <w:rsid w:val="008C5931"/>
    <w:rsid w:val="008D4A24"/>
    <w:rsid w:val="008F68AC"/>
    <w:rsid w:val="009034A2"/>
    <w:rsid w:val="00923A24"/>
    <w:rsid w:val="0092642E"/>
    <w:rsid w:val="00933949"/>
    <w:rsid w:val="00970438"/>
    <w:rsid w:val="00972C54"/>
    <w:rsid w:val="00972EC6"/>
    <w:rsid w:val="009B77EB"/>
    <w:rsid w:val="009C245F"/>
    <w:rsid w:val="009C39EF"/>
    <w:rsid w:val="009D4283"/>
    <w:rsid w:val="009E0C86"/>
    <w:rsid w:val="009E0FE0"/>
    <w:rsid w:val="009F1312"/>
    <w:rsid w:val="009F3397"/>
    <w:rsid w:val="00A02706"/>
    <w:rsid w:val="00A06C59"/>
    <w:rsid w:val="00A1175B"/>
    <w:rsid w:val="00A37D55"/>
    <w:rsid w:val="00A42B7D"/>
    <w:rsid w:val="00A51CD5"/>
    <w:rsid w:val="00A549AF"/>
    <w:rsid w:val="00A6437E"/>
    <w:rsid w:val="00A94B8F"/>
    <w:rsid w:val="00AA20D7"/>
    <w:rsid w:val="00AE061B"/>
    <w:rsid w:val="00B014AD"/>
    <w:rsid w:val="00B03B16"/>
    <w:rsid w:val="00B04BA5"/>
    <w:rsid w:val="00B0568F"/>
    <w:rsid w:val="00B16809"/>
    <w:rsid w:val="00B24F5B"/>
    <w:rsid w:val="00B27D09"/>
    <w:rsid w:val="00B42CB8"/>
    <w:rsid w:val="00B51E30"/>
    <w:rsid w:val="00B56852"/>
    <w:rsid w:val="00B571BD"/>
    <w:rsid w:val="00B65B9C"/>
    <w:rsid w:val="00B935F7"/>
    <w:rsid w:val="00BA5925"/>
    <w:rsid w:val="00BD567F"/>
    <w:rsid w:val="00BF0DB0"/>
    <w:rsid w:val="00BF3E34"/>
    <w:rsid w:val="00BF4E0F"/>
    <w:rsid w:val="00C05713"/>
    <w:rsid w:val="00C12230"/>
    <w:rsid w:val="00C3489E"/>
    <w:rsid w:val="00C425E1"/>
    <w:rsid w:val="00C53C34"/>
    <w:rsid w:val="00C66C30"/>
    <w:rsid w:val="00C72534"/>
    <w:rsid w:val="00C752A8"/>
    <w:rsid w:val="00C86F42"/>
    <w:rsid w:val="00CB30D3"/>
    <w:rsid w:val="00CC112C"/>
    <w:rsid w:val="00CD5885"/>
    <w:rsid w:val="00CE5092"/>
    <w:rsid w:val="00CE671F"/>
    <w:rsid w:val="00CF6181"/>
    <w:rsid w:val="00D009B4"/>
    <w:rsid w:val="00D23C50"/>
    <w:rsid w:val="00D32BD0"/>
    <w:rsid w:val="00D355B2"/>
    <w:rsid w:val="00D360F6"/>
    <w:rsid w:val="00D46FA7"/>
    <w:rsid w:val="00D706B4"/>
    <w:rsid w:val="00D763B4"/>
    <w:rsid w:val="00DB4535"/>
    <w:rsid w:val="00DB5ADD"/>
    <w:rsid w:val="00DC2568"/>
    <w:rsid w:val="00DC2B03"/>
    <w:rsid w:val="00DD4721"/>
    <w:rsid w:val="00DE54CC"/>
    <w:rsid w:val="00DE5DDF"/>
    <w:rsid w:val="00E327D5"/>
    <w:rsid w:val="00E45DD4"/>
    <w:rsid w:val="00E509F5"/>
    <w:rsid w:val="00E51428"/>
    <w:rsid w:val="00E52F06"/>
    <w:rsid w:val="00E70A87"/>
    <w:rsid w:val="00E82D5B"/>
    <w:rsid w:val="00E9239C"/>
    <w:rsid w:val="00E92E33"/>
    <w:rsid w:val="00EA2B82"/>
    <w:rsid w:val="00EB5A46"/>
    <w:rsid w:val="00EC59A8"/>
    <w:rsid w:val="00ED1D4A"/>
    <w:rsid w:val="00EE0911"/>
    <w:rsid w:val="00EE7DE2"/>
    <w:rsid w:val="00F07726"/>
    <w:rsid w:val="00F1187A"/>
    <w:rsid w:val="00F4038D"/>
    <w:rsid w:val="00F42EEA"/>
    <w:rsid w:val="00F4455D"/>
    <w:rsid w:val="00F628DF"/>
    <w:rsid w:val="00FA61FE"/>
    <w:rsid w:val="00FC0165"/>
    <w:rsid w:val="00FC25D2"/>
    <w:rsid w:val="00FD6565"/>
    <w:rsid w:val="35B75C30"/>
    <w:rsid w:val="441B36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EDC5"/>
  <w15:chartTrackingRefBased/>
  <w15:docId w15:val="{1027C8BE-17EC-4BCF-8D66-4BF57313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B7E"/>
    <w:pPr>
      <w:ind w:left="720"/>
      <w:contextualSpacing/>
    </w:pPr>
  </w:style>
  <w:style w:type="table" w:styleId="TableGrid">
    <w:name w:val="Table Grid"/>
    <w:basedOn w:val="TableNormal"/>
    <w:uiPriority w:val="39"/>
    <w:rsid w:val="0037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B9A"/>
    <w:rPr>
      <w:color w:val="0563C1" w:themeColor="hyperlink"/>
      <w:u w:val="single"/>
    </w:rPr>
  </w:style>
  <w:style w:type="character" w:styleId="UnresolvedMention">
    <w:name w:val="Unresolved Mention"/>
    <w:basedOn w:val="DefaultParagraphFont"/>
    <w:uiPriority w:val="99"/>
    <w:semiHidden/>
    <w:unhideWhenUsed/>
    <w:rsid w:val="000E6B9A"/>
    <w:rPr>
      <w:color w:val="605E5C"/>
      <w:shd w:val="clear" w:color="auto" w:fill="E1DFDD"/>
    </w:rPr>
  </w:style>
  <w:style w:type="paragraph" w:styleId="Revision">
    <w:name w:val="Revision"/>
    <w:hidden/>
    <w:uiPriority w:val="99"/>
    <w:semiHidden/>
    <w:rsid w:val="009F1312"/>
    <w:pPr>
      <w:spacing w:after="0" w:line="240" w:lineRule="auto"/>
    </w:pPr>
  </w:style>
  <w:style w:type="character" w:styleId="CommentReference">
    <w:name w:val="annotation reference"/>
    <w:basedOn w:val="DefaultParagraphFont"/>
    <w:uiPriority w:val="99"/>
    <w:semiHidden/>
    <w:unhideWhenUsed/>
    <w:rsid w:val="001B6A27"/>
    <w:rPr>
      <w:sz w:val="16"/>
      <w:szCs w:val="16"/>
    </w:rPr>
  </w:style>
  <w:style w:type="paragraph" w:styleId="CommentText">
    <w:name w:val="annotation text"/>
    <w:basedOn w:val="Normal"/>
    <w:link w:val="CommentTextChar"/>
    <w:uiPriority w:val="99"/>
    <w:unhideWhenUsed/>
    <w:rsid w:val="001B6A27"/>
    <w:pPr>
      <w:spacing w:line="240" w:lineRule="auto"/>
    </w:pPr>
    <w:rPr>
      <w:sz w:val="20"/>
      <w:szCs w:val="20"/>
    </w:rPr>
  </w:style>
  <w:style w:type="character" w:customStyle="1" w:styleId="CommentTextChar">
    <w:name w:val="Comment Text Char"/>
    <w:basedOn w:val="DefaultParagraphFont"/>
    <w:link w:val="CommentText"/>
    <w:uiPriority w:val="99"/>
    <w:rsid w:val="001B6A27"/>
    <w:rPr>
      <w:sz w:val="20"/>
      <w:szCs w:val="20"/>
    </w:rPr>
  </w:style>
  <w:style w:type="paragraph" w:styleId="CommentSubject">
    <w:name w:val="annotation subject"/>
    <w:basedOn w:val="CommentText"/>
    <w:next w:val="CommentText"/>
    <w:link w:val="CommentSubjectChar"/>
    <w:uiPriority w:val="99"/>
    <w:semiHidden/>
    <w:unhideWhenUsed/>
    <w:rsid w:val="001B6A27"/>
    <w:rPr>
      <w:b/>
      <w:bCs/>
    </w:rPr>
  </w:style>
  <w:style w:type="character" w:customStyle="1" w:styleId="CommentSubjectChar">
    <w:name w:val="Comment Subject Char"/>
    <w:basedOn w:val="CommentTextChar"/>
    <w:link w:val="CommentSubject"/>
    <w:uiPriority w:val="99"/>
    <w:semiHidden/>
    <w:rsid w:val="001B6A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962906">
      <w:bodyDiv w:val="1"/>
      <w:marLeft w:val="0"/>
      <w:marRight w:val="0"/>
      <w:marTop w:val="0"/>
      <w:marBottom w:val="0"/>
      <w:divBdr>
        <w:top w:val="none" w:sz="0" w:space="0" w:color="auto"/>
        <w:left w:val="none" w:sz="0" w:space="0" w:color="auto"/>
        <w:bottom w:val="none" w:sz="0" w:space="0" w:color="auto"/>
        <w:right w:val="none" w:sz="0" w:space="0" w:color="auto"/>
      </w:divBdr>
    </w:div>
    <w:div w:id="1395547597">
      <w:bodyDiv w:val="1"/>
      <w:marLeft w:val="0"/>
      <w:marRight w:val="0"/>
      <w:marTop w:val="0"/>
      <w:marBottom w:val="0"/>
      <w:divBdr>
        <w:top w:val="none" w:sz="0" w:space="0" w:color="auto"/>
        <w:left w:val="none" w:sz="0" w:space="0" w:color="auto"/>
        <w:bottom w:val="none" w:sz="0" w:space="0" w:color="auto"/>
        <w:right w:val="none" w:sz="0" w:space="0" w:color="auto"/>
      </w:divBdr>
    </w:div>
    <w:div w:id="18894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anada.ca/media/181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sgrants@mscanada.ca" TargetMode="External"/><Relationship Id="rId4" Type="http://schemas.openxmlformats.org/officeDocument/2006/relationships/numbering" Target="numbering.xml"/><Relationship Id="rId9" Type="http://schemas.openxmlformats.org/officeDocument/2006/relationships/hyperlink" Target="https://mscanada.ca/media/1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87965b-4521-4539-a758-69644dc437d7">
      <Terms xmlns="http://schemas.microsoft.com/office/infopath/2007/PartnerControls"/>
    </lcf76f155ced4ddcb4097134ff3c332f>
    <TaxCatchAll xmlns="bac3d72e-233d-477b-ace6-9e509534313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BCC80-A0D3-4F57-9B1B-3512B2B58CB3}">
  <ds:schemaRefs>
    <ds:schemaRef ds:uri="http://schemas.microsoft.com/sharepoint/v3/contenttype/forms"/>
  </ds:schemaRefs>
</ds:datastoreItem>
</file>

<file path=customXml/itemProps2.xml><?xml version="1.0" encoding="utf-8"?>
<ds:datastoreItem xmlns:ds="http://schemas.openxmlformats.org/officeDocument/2006/customXml" ds:itemID="{2F6F64D2-D64B-49F3-956E-26158592B7DF}">
  <ds:schemaRefs>
    <ds:schemaRef ds:uri="http://schemas.microsoft.com/office/2006/metadata/properties"/>
    <ds:schemaRef ds:uri="http://schemas.microsoft.com/office/infopath/2007/PartnerControls"/>
    <ds:schemaRef ds:uri="cc345e22-5172-4fc6-a1ec-f0acc88bbe55"/>
    <ds:schemaRef ds:uri="87dc2c7b-fdda-4e21-b8dd-001512b9757c"/>
    <ds:schemaRef ds:uri="8187965b-4521-4539-a758-69644dc437d7"/>
    <ds:schemaRef ds:uri="bac3d72e-233d-477b-ace6-9e5095343136"/>
    <ds:schemaRef ds:uri="http://schemas.microsoft.com/sharepoint/v3"/>
  </ds:schemaRefs>
</ds:datastoreItem>
</file>

<file path=customXml/itemProps3.xml><?xml version="1.0" encoding="utf-8"?>
<ds:datastoreItem xmlns:ds="http://schemas.openxmlformats.org/officeDocument/2006/customXml" ds:itemID="{F00F8FEB-CFCF-4AE8-B49D-089B10D43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3d72e-233d-477b-ace6-9e5095343136"/>
    <ds:schemaRef ds:uri="8187965b-4521-4539-a758-69644dc4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12386</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Rzeszutek</dc:creator>
  <cp:keywords/>
  <dc:description/>
  <cp:lastModifiedBy>Natalie Rzeszutek</cp:lastModifiedBy>
  <cp:revision>192</cp:revision>
  <dcterms:created xsi:type="dcterms:W3CDTF">2024-06-21T16:25:00Z</dcterms:created>
  <dcterms:modified xsi:type="dcterms:W3CDTF">2024-09-23T18:53:00Z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